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footer2.xml" ContentType="application/vnd.openxmlformats-officedocument.wordprocessingml.footer+xml"/>
  <Override PartName="/word/media/image11.png" ContentType="image/png"/>
  <Override PartName="/word/media/image10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2.png" ContentType="image/png"/>
  <Override PartName="/word/media/image1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pBdr/>
        <w:shd w:val="clear" w:fill="auto"/>
        <w:spacing w:before="0" w:after="0"/>
        <w:jc w:val="center"/>
        <w:rPr>
          <w:color w:val="A2C4C9"/>
        </w:rPr>
      </w:pPr>
      <w:r>
        <w:rPr>
          <w:color w:val="A2C4C9"/>
          <w:sz w:val="96"/>
          <w:szCs w:val="96"/>
        </w:rPr>
        <w:t>Hubbub:</w:t>
        <w:br/>
        <w:t>A Guide to Discovery</w:t>
      </w:r>
    </w:p>
    <w:p>
      <w:pPr>
        <w:pStyle w:val="Normal"/>
        <w:pBdr/>
        <w:shd w:val="clear" w:fill="auto"/>
        <w:spacing w:before="0" w:after="0"/>
        <w:jc w:val="center"/>
        <w:rPr>
          <w:color w:val="6FA8DC"/>
        </w:rPr>
      </w:pPr>
      <w:r>
        <w:rPr>
          <w:color w:val="6FA8DC"/>
        </w:rPr>
        <w:t>Taylor Ereio</w:t>
        <w:tab/>
        <w:tab/>
        <w:t>Ali Hamie</w:t>
        <w:tab/>
        <w:t>Zach Diemer</w:t>
        <w:tab/>
        <w:tab/>
        <w:t>Ricardo Noriega</w:t>
      </w:r>
    </w:p>
    <w:p>
      <w:pPr>
        <w:pStyle w:val="Normal"/>
        <w:pBdr/>
        <w:shd w:val="clear" w:fill="auto"/>
        <w:spacing w:before="0" w:after="0"/>
        <w:rPr/>
      </w:pPr>
      <w:r>
        <w:rPr/>
      </w:r>
    </w:p>
    <w:p>
      <w:pPr>
        <w:pStyle w:val="Normal"/>
        <w:pBdr/>
        <w:shd w:val="clear" w:fill="auto"/>
        <w:spacing w:before="0" w:after="0"/>
        <w:rPr/>
      </w:pPr>
      <w:r>
        <w:rPr/>
        <w:drawing>
          <wp:anchor behindDoc="0" distT="114300" distB="114300" distL="114300" distR="114300" simplePos="0" locked="0" layoutInCell="1" allowOverlap="1" relativeHeight="12">
            <wp:simplePos x="0" y="0"/>
            <wp:positionH relativeFrom="margin">
              <wp:posOffset>1247775</wp:posOffset>
            </wp:positionH>
            <wp:positionV relativeFrom="paragraph">
              <wp:posOffset>190500</wp:posOffset>
            </wp:positionV>
            <wp:extent cx="3215005" cy="5708015"/>
            <wp:effectExtent l="0" t="0" r="0" b="0"/>
            <wp:wrapTopAndBottom/>
            <wp:docPr id="1" name="image2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0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005" cy="570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pBdr/>
        <w:shd w:val="clear" w:fill="auto"/>
        <w:spacing w:before="0" w:after="0"/>
        <w:rPr/>
      </w:pPr>
      <w:r>
        <w:rPr/>
        <w:drawing>
          <wp:anchor behindDoc="0" distT="114300" distB="114300" distL="114300" distR="114300" simplePos="0" locked="0" layoutInCell="1" allowOverlap="1" relativeHeight="11">
            <wp:simplePos x="0" y="0"/>
            <wp:positionH relativeFrom="margin">
              <wp:posOffset>3657600</wp:posOffset>
            </wp:positionH>
            <wp:positionV relativeFrom="paragraph">
              <wp:posOffset>85725</wp:posOffset>
            </wp:positionV>
            <wp:extent cx="2167255" cy="3862705"/>
            <wp:effectExtent l="0" t="0" r="0" b="0"/>
            <wp:wrapSquare wrapText="bothSides"/>
            <wp:docPr id="2" name="image1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9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25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pBdr/>
        <w:shd w:val="clear" w:fill="auto"/>
        <w:spacing w:before="0" w:after="0"/>
        <w:rPr/>
      </w:pPr>
      <w:r>
        <w:rPr/>
      </w:r>
    </w:p>
    <w:p>
      <w:pPr>
        <w:pStyle w:val="Normal"/>
        <w:pBdr/>
        <w:shd w:val="clear" w:fill="auto"/>
        <w:spacing w:before="0" w:after="0"/>
        <w:rPr>
          <w:color w:val="B6D7A8"/>
          <w:sz w:val="28"/>
          <w:szCs w:val="28"/>
        </w:rPr>
      </w:pPr>
      <w:r>
        <w:rPr>
          <w:color w:val="B6D7A8"/>
          <w:sz w:val="28"/>
          <w:szCs w:val="28"/>
        </w:rPr>
        <w:t>Creating an Account:</w:t>
      </w:r>
    </w:p>
    <w:p>
      <w:pPr>
        <w:pStyle w:val="Normal"/>
        <w:numPr>
          <w:ilvl w:val="0"/>
          <w:numId w:val="3"/>
        </w:numPr>
        <w:pBdr/>
        <w:shd w:val="clear" w:fill="auto"/>
        <w:spacing w:lineRule="auto" w:line="360" w:before="0" w:after="0"/>
        <w:ind w:left="720" w:right="0" w:hanging="360"/>
        <w:contextualSpacing/>
        <w:rPr>
          <w:u w:val="none"/>
        </w:rPr>
      </w:pPr>
      <w:r>
        <w:rPr/>
        <w:t>Creating an account is as easy as typing in the required information necessary.</w:t>
      </w:r>
    </w:p>
    <w:p>
      <w:pPr>
        <w:pStyle w:val="Normal"/>
        <w:numPr>
          <w:ilvl w:val="0"/>
          <w:numId w:val="3"/>
        </w:numPr>
        <w:pBdr/>
        <w:shd w:val="clear" w:fill="auto"/>
        <w:spacing w:lineRule="auto" w:line="360" w:before="0" w:after="0"/>
        <w:ind w:left="720" w:right="0" w:hanging="360"/>
        <w:contextualSpacing/>
        <w:rPr>
          <w:u w:val="none"/>
        </w:rPr>
      </w:pPr>
      <w:r>
        <w:rPr/>
        <w:t>Users will be restricted to student only at the beginning of release and will need .edu emails addresses in order to sign up.</w:t>
      </w:r>
    </w:p>
    <w:p>
      <w:pPr>
        <w:pStyle w:val="Normal"/>
        <w:numPr>
          <w:ilvl w:val="0"/>
          <w:numId w:val="3"/>
        </w:numPr>
        <w:pBdr/>
        <w:shd w:val="clear" w:fill="auto"/>
        <w:spacing w:lineRule="auto" w:line="360" w:before="0" w:after="0"/>
        <w:ind w:left="720" w:right="0" w:hanging="360"/>
        <w:contextualSpacing/>
        <w:rPr>
          <w:u w:val="none"/>
        </w:rPr>
      </w:pPr>
      <w:r>
        <w:rPr/>
        <w:t>Users will need to provide:</w:t>
      </w:r>
    </w:p>
    <w:p>
      <w:pPr>
        <w:pStyle w:val="Normal"/>
        <w:numPr>
          <w:ilvl w:val="1"/>
          <w:numId w:val="3"/>
        </w:numPr>
        <w:pBdr/>
        <w:shd w:val="clear" w:fill="auto"/>
        <w:spacing w:lineRule="auto" w:line="360" w:before="0" w:after="0"/>
        <w:ind w:left="1440" w:right="0" w:hanging="360"/>
        <w:contextualSpacing/>
        <w:rPr>
          <w:u w:val="none"/>
        </w:rPr>
      </w:pPr>
      <w:r>
        <w:rPr/>
        <w:t>First and Last names</w:t>
      </w:r>
    </w:p>
    <w:p>
      <w:pPr>
        <w:pStyle w:val="Normal"/>
        <w:numPr>
          <w:ilvl w:val="1"/>
          <w:numId w:val="3"/>
        </w:numPr>
        <w:pBdr/>
        <w:shd w:val="clear" w:fill="auto"/>
        <w:spacing w:lineRule="auto" w:line="360" w:before="0" w:after="0"/>
        <w:ind w:left="1440" w:right="0" w:hanging="360"/>
        <w:contextualSpacing/>
        <w:rPr>
          <w:u w:val="none"/>
        </w:rPr>
      </w:pPr>
      <w:r>
        <w:rPr/>
        <w:t>Password</w:t>
      </w:r>
    </w:p>
    <w:p>
      <w:pPr>
        <w:pStyle w:val="Normal"/>
        <w:numPr>
          <w:ilvl w:val="1"/>
          <w:numId w:val="3"/>
        </w:numPr>
        <w:pBdr/>
        <w:shd w:val="clear" w:fill="auto"/>
        <w:spacing w:lineRule="auto" w:line="360" w:before="0" w:after="0"/>
        <w:ind w:left="1440" w:right="0" w:hanging="360"/>
        <w:contextualSpacing/>
        <w:rPr>
          <w:u w:val="none"/>
        </w:rPr>
      </w:pPr>
      <w:r>
        <w:rPr/>
        <w:t>Email</w:t>
      </w:r>
    </w:p>
    <w:p>
      <w:pPr>
        <w:pStyle w:val="Normal"/>
        <w:numPr>
          <w:ilvl w:val="1"/>
          <w:numId w:val="3"/>
        </w:numPr>
        <w:pBdr/>
        <w:shd w:val="clear" w:fill="auto"/>
        <w:spacing w:lineRule="auto" w:line="360" w:before="0" w:after="0"/>
        <w:ind w:left="1440" w:right="0" w:hanging="360"/>
        <w:contextualSpacing/>
        <w:rPr>
          <w:u w:val="none"/>
        </w:rPr>
      </w:pPr>
      <w:r>
        <w:rPr/>
        <w:t>Date of Birth</w:t>
      </w:r>
    </w:p>
    <w:p>
      <w:pPr>
        <w:pStyle w:val="Normal"/>
        <w:numPr>
          <w:ilvl w:val="1"/>
          <w:numId w:val="3"/>
        </w:numPr>
        <w:pBdr/>
        <w:shd w:val="clear" w:fill="auto"/>
        <w:spacing w:lineRule="auto" w:line="360" w:before="0" w:after="0"/>
        <w:ind w:left="1440" w:right="0" w:hanging="360"/>
        <w:contextualSpacing/>
        <w:rPr>
          <w:u w:val="none"/>
        </w:rPr>
      </w:pPr>
      <w:r>
        <w:rPr/>
        <w:t>Optional</w:t>
      </w:r>
    </w:p>
    <w:p>
      <w:pPr>
        <w:pStyle w:val="Normal"/>
        <w:numPr>
          <w:ilvl w:val="2"/>
          <w:numId w:val="3"/>
        </w:numPr>
        <w:pBdr/>
        <w:shd w:val="clear" w:fill="auto"/>
        <w:spacing w:lineRule="auto" w:line="360" w:before="0" w:after="0"/>
        <w:ind w:left="2160" w:right="0" w:hanging="360"/>
        <w:contextualSpacing/>
        <w:rPr>
          <w:u w:val="none"/>
        </w:rPr>
      </w:pPr>
      <w:r>
        <w:rPr/>
        <w:t>A background picture</w:t>
      </w:r>
    </w:p>
    <w:p>
      <w:pPr>
        <w:pStyle w:val="Normal"/>
        <w:numPr>
          <w:ilvl w:val="2"/>
          <w:numId w:val="3"/>
        </w:numPr>
        <w:pBdr/>
        <w:shd w:val="clear" w:fill="auto"/>
        <w:spacing w:lineRule="auto" w:line="360" w:before="0" w:after="0"/>
        <w:ind w:left="2160" w:right="0" w:hanging="360"/>
        <w:contextualSpacing/>
        <w:rPr>
          <w:u w:val="none"/>
        </w:rPr>
      </w:pPr>
      <w:r>
        <w:rPr/>
        <w:t>The about me section</w:t>
      </w:r>
    </w:p>
    <w:p>
      <w:pPr>
        <w:pStyle w:val="Normal"/>
        <w:pBdr/>
        <w:shd w:val="clear" w:fill="auto"/>
        <w:spacing w:before="0" w:after="0"/>
        <w:rPr/>
      </w:pPr>
      <w:r>
        <w:rPr/>
        <w:drawing>
          <wp:anchor behindDoc="0" distT="114300" distB="114300" distL="114300" distR="114300" simplePos="0" locked="0" layoutInCell="1" allowOverlap="1" relativeHeight="10">
            <wp:simplePos x="0" y="0"/>
            <wp:positionH relativeFrom="margin">
              <wp:posOffset>-114300</wp:posOffset>
            </wp:positionH>
            <wp:positionV relativeFrom="paragraph">
              <wp:posOffset>104775</wp:posOffset>
            </wp:positionV>
            <wp:extent cx="2348230" cy="4176395"/>
            <wp:effectExtent l="0" t="0" r="0" b="0"/>
            <wp:wrapSquare wrapText="bothSides"/>
            <wp:docPr id="3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2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pBdr/>
        <w:shd w:val="clear" w:fill="auto"/>
        <w:spacing w:before="0" w:after="0"/>
        <w:rPr/>
      </w:pPr>
      <w:r>
        <w:rPr/>
      </w:r>
    </w:p>
    <w:p>
      <w:pPr>
        <w:pStyle w:val="Normal"/>
        <w:pBdr/>
        <w:shd w:val="clear" w:fill="auto"/>
        <w:spacing w:before="0" w:after="0"/>
        <w:rPr/>
      </w:pPr>
      <w:r>
        <w:rPr/>
      </w:r>
    </w:p>
    <w:p>
      <w:pPr>
        <w:pStyle w:val="Normal"/>
        <w:pBdr/>
        <w:shd w:val="clear" w:fill="auto"/>
        <w:spacing w:before="0" w:after="0"/>
        <w:rPr>
          <w:color w:val="B6D7A8"/>
          <w:sz w:val="28"/>
          <w:szCs w:val="28"/>
        </w:rPr>
      </w:pPr>
      <w:r>
        <w:rPr>
          <w:color w:val="B6D7A8"/>
          <w:sz w:val="28"/>
          <w:szCs w:val="28"/>
        </w:rPr>
        <w:t>Exploring Today’s Events:</w:t>
      </w:r>
    </w:p>
    <w:p>
      <w:pPr>
        <w:pStyle w:val="Normal"/>
        <w:pBdr/>
        <w:shd w:val="clear" w:fill="auto"/>
        <w:spacing w:before="0" w:after="0"/>
        <w:rPr/>
      </w:pPr>
      <w:r>
        <w:rPr/>
      </w:r>
    </w:p>
    <w:p>
      <w:pPr>
        <w:pStyle w:val="Normal"/>
        <w:numPr>
          <w:ilvl w:val="0"/>
          <w:numId w:val="1"/>
        </w:numPr>
        <w:pBdr/>
        <w:shd w:val="clear" w:fill="auto"/>
        <w:spacing w:lineRule="auto" w:line="360" w:before="0" w:after="0"/>
        <w:ind w:left="720" w:right="0" w:hanging="360"/>
        <w:contextualSpacing/>
        <w:rPr>
          <w:u w:val="none"/>
        </w:rPr>
      </w:pPr>
      <w:r>
        <w:rPr/>
        <w:t>As soon as a user is signed in they can explore today’s events, whether posted by business or users</w:t>
      </w:r>
    </w:p>
    <w:p>
      <w:pPr>
        <w:pStyle w:val="Normal"/>
        <w:numPr>
          <w:ilvl w:val="0"/>
          <w:numId w:val="1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720" w:right="0" w:hanging="360"/>
        <w:contextualSpacing/>
        <w:rPr>
          <w:u w:val="none"/>
        </w:rPr>
      </w:pPr>
      <w:r>
        <w:rPr/>
        <w:t>By clicking on an event in the list, users will be brought to a page where they will receive more information listed on each event.</w:t>
      </w:r>
    </w:p>
    <w:p>
      <w:pPr>
        <w:pStyle w:val="Normal"/>
        <w:numPr>
          <w:ilvl w:val="0"/>
          <w:numId w:val="1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720" w:right="0" w:hanging="360"/>
        <w:contextualSpacing/>
        <w:rPr>
          <w:u w:val="none"/>
        </w:rPr>
      </w:pPr>
      <w:r>
        <w:rPr/>
        <w:t>Everything is geolocated, thus users will only be able to see Today’s events based on the location they currently are in.</w:t>
      </w:r>
    </w:p>
    <w:p>
      <w:pPr>
        <w:pStyle w:val="Normal"/>
        <w:numPr>
          <w:ilvl w:val="0"/>
          <w:numId w:val="1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720" w:right="0" w:hanging="360"/>
        <w:contextualSpacing/>
        <w:rPr>
          <w:u w:val="none"/>
        </w:rPr>
      </w:pPr>
      <w:r>
        <w:rPr/>
        <w:t>Locations are based usually on the city or town they are currently located in.</w:t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>
          <w:color w:val="B6D7A8"/>
          <w:sz w:val="28"/>
          <w:szCs w:val="28"/>
        </w:rPr>
      </w:pPr>
      <w:r>
        <w:rPr>
          <w:color w:val="B6D7A8"/>
          <w:sz w:val="28"/>
          <w:szCs w:val="28"/>
        </w:rPr>
        <w:drawing>
          <wp:anchor behindDoc="0" distT="114300" distB="114300" distL="114300" distR="114300" simplePos="0" locked="0" layoutInCell="1" allowOverlap="1" relativeHeight="9">
            <wp:simplePos x="0" y="0"/>
            <wp:positionH relativeFrom="margin">
              <wp:posOffset>-114300</wp:posOffset>
            </wp:positionH>
            <wp:positionV relativeFrom="paragraph">
              <wp:posOffset>635</wp:posOffset>
            </wp:positionV>
            <wp:extent cx="2171700" cy="3850640"/>
            <wp:effectExtent l="0" t="0" r="0" b="0"/>
            <wp:wrapSquare wrapText="bothSides"/>
            <wp:docPr id="4" name="image1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6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B6D7A8"/>
          <w:sz w:val="28"/>
          <w:szCs w:val="28"/>
        </w:rPr>
        <w:t>Viewing Event Details:</w:t>
      </w:r>
    </w:p>
    <w:p>
      <w:pPr>
        <w:pStyle w:val="Normal"/>
        <w:numPr>
          <w:ilvl w:val="0"/>
          <w:numId w:val="2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720" w:right="0" w:hanging="360"/>
        <w:contextualSpacing/>
        <w:rPr>
          <w:u w:val="none"/>
        </w:rPr>
      </w:pPr>
      <w:r>
        <w:rPr/>
        <w:t>After selecting an event anywhere they are previewed, users will be taken to a window to preview details and attendees.</w:t>
      </w:r>
    </w:p>
    <w:p>
      <w:pPr>
        <w:pStyle w:val="Normal"/>
        <w:numPr>
          <w:ilvl w:val="0"/>
          <w:numId w:val="2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720" w:right="0" w:hanging="360"/>
        <w:contextualSpacing/>
        <w:rPr>
          <w:u w:val="none"/>
        </w:rPr>
      </w:pPr>
      <w:r>
        <w:rPr/>
        <w:t>Users can select people attending to view their profile and see more information on that user</w:t>
      </w:r>
    </w:p>
    <w:p>
      <w:pPr>
        <w:pStyle w:val="Normal"/>
        <w:numPr>
          <w:ilvl w:val="0"/>
          <w:numId w:val="2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720" w:right="0" w:hanging="360"/>
        <w:contextualSpacing/>
        <w:rPr>
          <w:u w:val="none"/>
        </w:rPr>
      </w:pPr>
      <w:r>
        <w:rPr/>
        <w:t>If the event has begun, users can view who has said they are going, maybe going, or not going to better make a decision if they should go.</w:t>
      </w:r>
    </w:p>
    <w:p>
      <w:pPr>
        <w:pStyle w:val="Normal"/>
        <w:numPr>
          <w:ilvl w:val="0"/>
          <w:numId w:val="2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720" w:right="0" w:hanging="360"/>
        <w:contextualSpacing/>
        <w:rPr>
          <w:u w:val="none"/>
        </w:rPr>
      </w:pPr>
      <w:r>
        <w:rPr/>
        <w:t>Additionally, users can invite other users to the selected event from here</w:t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  <w:drawing>
          <wp:anchor behindDoc="0" distT="342900" distB="342900" distL="342900" distR="342900" simplePos="0" locked="0" layoutInCell="1" allowOverlap="1" relativeHeight="8">
            <wp:simplePos x="0" y="0"/>
            <wp:positionH relativeFrom="margin">
              <wp:posOffset>3333750</wp:posOffset>
            </wp:positionH>
            <wp:positionV relativeFrom="paragraph">
              <wp:posOffset>66675</wp:posOffset>
            </wp:positionV>
            <wp:extent cx="2262505" cy="4029710"/>
            <wp:effectExtent l="0" t="0" r="0" b="0"/>
            <wp:wrapSquare wrapText="bothSides"/>
            <wp:docPr id="5" name="image2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1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2505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>
          <w:color w:val="B6D7A8"/>
          <w:sz w:val="28"/>
          <w:szCs w:val="28"/>
        </w:rPr>
      </w:pPr>
      <w:r>
        <w:rPr>
          <w:color w:val="B6D7A8"/>
          <w:sz w:val="28"/>
          <w:szCs w:val="28"/>
        </w:rPr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>
          <w:color w:val="B6D7A8"/>
          <w:sz w:val="28"/>
          <w:szCs w:val="28"/>
        </w:rPr>
      </w:pPr>
      <w:r>
        <w:rPr>
          <w:color w:val="B6D7A8"/>
          <w:sz w:val="28"/>
          <w:szCs w:val="28"/>
        </w:rPr>
        <w:t>Viewing User Details:</w:t>
      </w:r>
    </w:p>
    <w:p>
      <w:pPr>
        <w:pStyle w:val="Normal"/>
        <w:numPr>
          <w:ilvl w:val="0"/>
          <w:numId w:val="2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720" w:right="0" w:hanging="360"/>
        <w:contextualSpacing/>
        <w:rPr/>
      </w:pPr>
      <w:r>
        <w:rPr/>
        <w:t>Users can view peoples profiles from event and hub pages just by clicking on their profile picture</w:t>
      </w:r>
    </w:p>
    <w:p>
      <w:pPr>
        <w:pStyle w:val="Normal"/>
        <w:numPr>
          <w:ilvl w:val="0"/>
          <w:numId w:val="2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720" w:right="0" w:hanging="360"/>
        <w:contextualSpacing/>
        <w:rPr>
          <w:u w:val="none"/>
        </w:rPr>
      </w:pPr>
      <w:r>
        <w:rPr/>
        <w:t>Here, users can view details about that user in the about me panel if a user has provided any information about themselves</w:t>
      </w:r>
    </w:p>
    <w:p>
      <w:pPr>
        <w:pStyle w:val="Normal"/>
        <w:numPr>
          <w:ilvl w:val="0"/>
          <w:numId w:val="2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720" w:right="0" w:hanging="360"/>
        <w:contextualSpacing/>
        <w:rPr>
          <w:u w:val="none"/>
        </w:rPr>
      </w:pPr>
      <w:r>
        <w:rPr/>
        <w:t>Users can further navigate to other user profiles</w:t>
      </w:r>
    </w:p>
    <w:p>
      <w:pPr>
        <w:pStyle w:val="Normal"/>
        <w:numPr>
          <w:ilvl w:val="0"/>
          <w:numId w:val="2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720" w:right="0" w:hanging="360"/>
        <w:contextualSpacing/>
        <w:rPr>
          <w:u w:val="none"/>
        </w:rPr>
      </w:pPr>
      <w:r>
        <w:rPr/>
        <w:t>Events followed by the user viewed are also listed to better communicate event discovery</w:t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>
          <w:color w:val="B6D7A8"/>
          <w:sz w:val="28"/>
          <w:szCs w:val="28"/>
        </w:rPr>
      </w:pPr>
      <w:r>
        <w:rPr>
          <w:color w:val="B6D7A8"/>
          <w:sz w:val="28"/>
          <w:szCs w:val="28"/>
        </w:rPr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>
          <w:color w:val="B6D7A8"/>
          <w:sz w:val="28"/>
          <w:szCs w:val="28"/>
        </w:rPr>
      </w:pPr>
      <w:r>
        <w:rPr>
          <w:color w:val="B6D7A8"/>
          <w:sz w:val="28"/>
          <w:szCs w:val="28"/>
        </w:rPr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>
          <w:color w:val="B6D7A8"/>
          <w:sz w:val="28"/>
          <w:szCs w:val="28"/>
        </w:rPr>
      </w:pPr>
      <w:r>
        <w:rPr>
          <w:color w:val="B6D7A8"/>
          <w:sz w:val="28"/>
          <w:szCs w:val="28"/>
        </w:rPr>
        <w:drawing>
          <wp:anchor behindDoc="0" distT="114300" distB="114300" distL="114300" distR="114300" simplePos="0" locked="0" layoutInCell="1" allowOverlap="1" relativeHeight="7">
            <wp:simplePos x="0" y="0"/>
            <wp:positionH relativeFrom="margin">
              <wp:posOffset>3562350</wp:posOffset>
            </wp:positionH>
            <wp:positionV relativeFrom="paragraph">
              <wp:posOffset>635</wp:posOffset>
            </wp:positionV>
            <wp:extent cx="2266950" cy="4106545"/>
            <wp:effectExtent l="0" t="0" r="0" b="0"/>
            <wp:wrapSquare wrapText="bothSides"/>
            <wp:docPr id="6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B6D7A8"/>
          <w:sz w:val="28"/>
          <w:szCs w:val="28"/>
        </w:rPr>
        <w:t>User Navigation Drawer:</w:t>
      </w:r>
    </w:p>
    <w:p>
      <w:pPr>
        <w:pStyle w:val="Normal"/>
        <w:numPr>
          <w:ilvl w:val="0"/>
          <w:numId w:val="2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720" w:right="0" w:hanging="360"/>
        <w:contextualSpacing/>
        <w:rPr/>
      </w:pPr>
      <w:r>
        <w:rPr/>
        <w:t>Users can navigate the app using the navigation drawer.</w:t>
      </w:r>
    </w:p>
    <w:p>
      <w:pPr>
        <w:pStyle w:val="Normal"/>
        <w:numPr>
          <w:ilvl w:val="0"/>
          <w:numId w:val="2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720" w:right="0" w:hanging="360"/>
        <w:contextualSpacing/>
        <w:rPr>
          <w:u w:val="none"/>
        </w:rPr>
      </w:pPr>
      <w:r>
        <w:rPr/>
        <w:t>This drawer is available at any time within the main user window of hubbub. Meaning, only when you’re not viewing a bub, hub, or a user.</w:t>
      </w:r>
    </w:p>
    <w:p>
      <w:pPr>
        <w:pStyle w:val="Normal"/>
        <w:numPr>
          <w:ilvl w:val="0"/>
          <w:numId w:val="2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720" w:right="0" w:hanging="360"/>
        <w:contextualSpacing/>
        <w:rPr>
          <w:u w:val="none"/>
        </w:rPr>
      </w:pPr>
      <w:r>
        <w:rPr/>
        <w:t>This will give you access to many of the users main materials including subscribed hubs and their current friends list.</w:t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>
          <w:color w:val="B6D7A8"/>
          <w:sz w:val="28"/>
          <w:szCs w:val="28"/>
        </w:rPr>
      </w:pPr>
      <w:r>
        <w:rPr>
          <w:color w:val="B6D7A8"/>
          <w:sz w:val="28"/>
          <w:szCs w:val="28"/>
        </w:rPr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>
          <w:color w:val="B6D7A8"/>
          <w:sz w:val="28"/>
          <w:szCs w:val="28"/>
        </w:rPr>
      </w:pPr>
      <w:r>
        <w:rPr>
          <w:color w:val="B6D7A8"/>
          <w:sz w:val="28"/>
          <w:szCs w:val="28"/>
        </w:rPr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>
          <w:color w:val="B6D7A8"/>
          <w:sz w:val="28"/>
          <w:szCs w:val="28"/>
        </w:rPr>
      </w:pPr>
      <w:r>
        <w:rPr>
          <w:color w:val="B6D7A8"/>
          <w:sz w:val="28"/>
          <w:szCs w:val="28"/>
        </w:rPr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>
          <w:color w:val="B6D7A8"/>
          <w:sz w:val="28"/>
          <w:szCs w:val="28"/>
        </w:rPr>
      </w:pPr>
      <w:r>
        <w:rPr>
          <w:color w:val="B6D7A8"/>
          <w:sz w:val="28"/>
          <w:szCs w:val="28"/>
        </w:rPr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>
          <w:color w:val="B6D7A8"/>
          <w:sz w:val="28"/>
          <w:szCs w:val="28"/>
        </w:rPr>
      </w:pPr>
      <w:r>
        <w:rPr>
          <w:color w:val="B6D7A8"/>
          <w:sz w:val="28"/>
          <w:szCs w:val="28"/>
        </w:rPr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>
          <w:color w:val="B6D7A8"/>
          <w:sz w:val="28"/>
          <w:szCs w:val="28"/>
        </w:rPr>
      </w:pPr>
      <w:r>
        <w:rPr>
          <w:color w:val="B6D7A8"/>
          <w:sz w:val="28"/>
          <w:szCs w:val="28"/>
        </w:rPr>
        <w:drawing>
          <wp:anchor behindDoc="0" distT="114300" distB="114300" distL="114300" distR="114300" simplePos="0" locked="0" layoutInCell="1" allowOverlap="1" relativeHeight="6">
            <wp:simplePos x="0" y="0"/>
            <wp:positionH relativeFrom="margin">
              <wp:posOffset>-114300</wp:posOffset>
            </wp:positionH>
            <wp:positionV relativeFrom="paragraph">
              <wp:posOffset>85725</wp:posOffset>
            </wp:positionV>
            <wp:extent cx="2266950" cy="4017645"/>
            <wp:effectExtent l="0" t="0" r="0" b="0"/>
            <wp:wrapSquare wrapText="bothSides"/>
            <wp:docPr id="7" name="image1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5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>
          <w:color w:val="B6D7A8"/>
          <w:sz w:val="28"/>
          <w:szCs w:val="28"/>
        </w:rPr>
      </w:pPr>
      <w:r>
        <w:rPr>
          <w:color w:val="B6D7A8"/>
          <w:sz w:val="28"/>
          <w:szCs w:val="28"/>
        </w:rPr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>
          <w:color w:val="B6D7A8"/>
          <w:sz w:val="28"/>
          <w:szCs w:val="28"/>
        </w:rPr>
      </w:pPr>
      <w:r>
        <w:rPr>
          <w:color w:val="B6D7A8"/>
          <w:sz w:val="28"/>
          <w:szCs w:val="28"/>
        </w:rPr>
        <w:t>Viewing User Bubs:</w:t>
      </w:r>
    </w:p>
    <w:p>
      <w:pPr>
        <w:pStyle w:val="Normal"/>
        <w:numPr>
          <w:ilvl w:val="0"/>
          <w:numId w:val="2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720" w:right="0" w:hanging="360"/>
        <w:contextualSpacing/>
        <w:rPr/>
      </w:pPr>
      <w:r>
        <w:rPr/>
        <w:t>By clicking on the Bub’s section of the user drawer, users will be able to view their followed events</w:t>
      </w:r>
    </w:p>
    <w:p>
      <w:pPr>
        <w:pStyle w:val="Normal"/>
        <w:numPr>
          <w:ilvl w:val="0"/>
          <w:numId w:val="2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720" w:right="0" w:hanging="360"/>
        <w:contextualSpacing/>
        <w:rPr>
          <w:u w:val="none"/>
        </w:rPr>
      </w:pPr>
      <w:r>
        <w:rPr/>
        <w:t>Since users will have already followed, and been interested in attending, the event, more information will be provided to them regarding the event within the list view</w:t>
      </w:r>
    </w:p>
    <w:p>
      <w:pPr>
        <w:pStyle w:val="Normal"/>
        <w:numPr>
          <w:ilvl w:val="0"/>
          <w:numId w:val="2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720" w:right="0" w:hanging="360"/>
        <w:contextualSpacing/>
        <w:rPr>
          <w:u w:val="none"/>
        </w:rPr>
      </w:pPr>
      <w:r>
        <w:rPr/>
        <w:t>Allowing users to quickly see location and start times will ensure the quick reconnection to event information</w:t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>
          <w:color w:val="B6D7A8"/>
          <w:sz w:val="28"/>
          <w:szCs w:val="28"/>
        </w:rPr>
      </w:pPr>
      <w:r>
        <w:rPr>
          <w:color w:val="B6D7A8"/>
          <w:sz w:val="28"/>
          <w:szCs w:val="28"/>
        </w:rPr>
        <w:drawing>
          <wp:anchor behindDoc="0" distT="114300" distB="114300" distL="114300" distR="114300" simplePos="0" locked="0" layoutInCell="1" allowOverlap="1" relativeHeight="5">
            <wp:simplePos x="0" y="0"/>
            <wp:positionH relativeFrom="margin">
              <wp:posOffset>-161925</wp:posOffset>
            </wp:positionH>
            <wp:positionV relativeFrom="paragraph">
              <wp:posOffset>635</wp:posOffset>
            </wp:positionV>
            <wp:extent cx="2266950" cy="4032250"/>
            <wp:effectExtent l="0" t="0" r="0" b="0"/>
            <wp:wrapSquare wrapText="bothSides"/>
            <wp:docPr id="8" name="image2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2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B6D7A8"/>
          <w:sz w:val="28"/>
          <w:szCs w:val="28"/>
        </w:rPr>
        <w:t>Creating New Bubs:</w:t>
      </w:r>
    </w:p>
    <w:p>
      <w:pPr>
        <w:pStyle w:val="Normal"/>
        <w:numPr>
          <w:ilvl w:val="0"/>
          <w:numId w:val="2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720" w:right="0" w:hanging="360"/>
        <w:contextualSpacing/>
        <w:rPr/>
      </w:pPr>
      <w:r>
        <w:rPr/>
        <w:t>Creating new events is as easy as clicking the plus action button on any window other than the users hubs page</w:t>
      </w:r>
    </w:p>
    <w:p>
      <w:pPr>
        <w:pStyle w:val="Normal"/>
        <w:numPr>
          <w:ilvl w:val="0"/>
          <w:numId w:val="2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720" w:right="0" w:hanging="360"/>
        <w:contextualSpacing/>
        <w:rPr>
          <w:u w:val="none"/>
        </w:rPr>
      </w:pPr>
      <w:r>
        <w:rPr/>
        <w:t>Users can set important details like the following:</w:t>
      </w:r>
    </w:p>
    <w:p>
      <w:pPr>
        <w:pStyle w:val="Normal"/>
        <w:numPr>
          <w:ilvl w:val="1"/>
          <w:numId w:val="2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1440" w:right="0" w:hanging="360"/>
        <w:contextualSpacing/>
        <w:rPr>
          <w:u w:val="none"/>
        </w:rPr>
      </w:pPr>
      <w:r>
        <w:rPr/>
        <w:t>Name</w:t>
      </w:r>
    </w:p>
    <w:p>
      <w:pPr>
        <w:pStyle w:val="Normal"/>
        <w:numPr>
          <w:ilvl w:val="1"/>
          <w:numId w:val="2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1440" w:right="0" w:hanging="360"/>
        <w:contextualSpacing/>
        <w:rPr>
          <w:u w:val="none"/>
        </w:rPr>
      </w:pPr>
      <w:r>
        <w:rPr/>
        <w:t>Location</w:t>
      </w:r>
    </w:p>
    <w:p>
      <w:pPr>
        <w:pStyle w:val="Normal"/>
        <w:numPr>
          <w:ilvl w:val="1"/>
          <w:numId w:val="2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1440" w:right="0" w:hanging="360"/>
        <w:contextualSpacing/>
        <w:rPr>
          <w:u w:val="none"/>
        </w:rPr>
      </w:pPr>
      <w:r>
        <w:rPr/>
        <w:t>Start Time and Date</w:t>
      </w:r>
    </w:p>
    <w:p>
      <w:pPr>
        <w:pStyle w:val="Normal"/>
        <w:numPr>
          <w:ilvl w:val="1"/>
          <w:numId w:val="2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1440" w:right="0" w:hanging="360"/>
        <w:contextualSpacing/>
        <w:rPr>
          <w:u w:val="none"/>
        </w:rPr>
      </w:pPr>
      <w:r>
        <w:rPr/>
        <w:t>End Time and Date</w:t>
      </w:r>
    </w:p>
    <w:p>
      <w:pPr>
        <w:pStyle w:val="Normal"/>
        <w:numPr>
          <w:ilvl w:val="1"/>
          <w:numId w:val="2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1440" w:right="0" w:hanging="360"/>
        <w:contextualSpacing/>
        <w:rPr>
          <w:u w:val="none"/>
        </w:rPr>
      </w:pPr>
      <w:r>
        <w:rPr/>
        <w:t>Privacy of event</w:t>
      </w:r>
    </w:p>
    <w:p>
      <w:pPr>
        <w:pStyle w:val="Normal"/>
        <w:numPr>
          <w:ilvl w:val="1"/>
          <w:numId w:val="2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1440" w:right="0" w:hanging="360"/>
        <w:contextualSpacing/>
        <w:rPr>
          <w:u w:val="none"/>
        </w:rPr>
      </w:pPr>
      <w:r>
        <w:rPr/>
        <w:t>Tags to search by</w:t>
      </w:r>
    </w:p>
    <w:p>
      <w:pPr>
        <w:pStyle w:val="Normal"/>
        <w:numPr>
          <w:ilvl w:val="1"/>
          <w:numId w:val="2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1440" w:right="0" w:hanging="360"/>
        <w:contextualSpacing/>
        <w:rPr>
          <w:u w:val="none"/>
        </w:rPr>
      </w:pPr>
      <w:r>
        <w:rPr/>
        <w:t>Any specific details or more description info</w:t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  <w:drawing>
          <wp:anchor behindDoc="0" distT="228600" distB="228600" distL="228600" distR="228600" simplePos="0" locked="0" layoutInCell="1" allowOverlap="1" relativeHeight="4">
            <wp:simplePos x="0" y="0"/>
            <wp:positionH relativeFrom="margin">
              <wp:posOffset>3448050</wp:posOffset>
            </wp:positionH>
            <wp:positionV relativeFrom="paragraph">
              <wp:posOffset>180975</wp:posOffset>
            </wp:positionV>
            <wp:extent cx="2266950" cy="4033520"/>
            <wp:effectExtent l="0" t="0" r="0" b="0"/>
            <wp:wrapSquare wrapText="bothSides"/>
            <wp:docPr id="9" name="image1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8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>
          <w:color w:val="B6D7A8"/>
          <w:sz w:val="28"/>
          <w:szCs w:val="28"/>
        </w:rPr>
      </w:pPr>
      <w:r>
        <w:rPr>
          <w:color w:val="B6D7A8"/>
          <w:sz w:val="28"/>
          <w:szCs w:val="28"/>
        </w:rPr>
        <w:t>Creating New Hubs:</w:t>
      </w:r>
    </w:p>
    <w:p>
      <w:pPr>
        <w:pStyle w:val="Normal"/>
        <w:numPr>
          <w:ilvl w:val="0"/>
          <w:numId w:val="2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720" w:right="0" w:hanging="360"/>
        <w:contextualSpacing/>
        <w:rPr/>
      </w:pPr>
      <w:r>
        <w:rPr/>
        <w:t>Hubs can be created clicking the action button on the users hubs page</w:t>
      </w:r>
    </w:p>
    <w:p>
      <w:pPr>
        <w:pStyle w:val="Normal"/>
        <w:numPr>
          <w:ilvl w:val="0"/>
          <w:numId w:val="2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720" w:right="0" w:hanging="360"/>
        <w:contextualSpacing/>
        <w:rPr/>
      </w:pPr>
      <w:r>
        <w:rPr/>
        <w:t xml:space="preserve"> </w:t>
      </w:r>
      <w:r>
        <w:rPr/>
        <w:t>Hubs encompass all events under specific tags so types of events can be grouped under specific interests</w:t>
      </w:r>
    </w:p>
    <w:p>
      <w:pPr>
        <w:pStyle w:val="Normal"/>
        <w:numPr>
          <w:ilvl w:val="0"/>
          <w:numId w:val="2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720" w:right="0" w:hanging="360"/>
        <w:contextualSpacing/>
        <w:rPr>
          <w:u w:val="none"/>
        </w:rPr>
      </w:pPr>
      <w:r>
        <w:rPr/>
        <w:t>Hubs are already geolocated but users can set specific locations. For example, a popular bar could have it’s own hub, and thus it’s own address!</w:t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>
          <w:color w:val="B6D7A8"/>
          <w:sz w:val="28"/>
          <w:szCs w:val="28"/>
        </w:rPr>
      </w:pPr>
      <w:r>
        <w:rPr>
          <w:color w:val="B6D7A8"/>
          <w:sz w:val="28"/>
          <w:szCs w:val="28"/>
        </w:rPr>
        <w:drawing>
          <wp:anchor behindDoc="0" distT="114300" distB="114300" distL="114300" distR="114300" simplePos="0" locked="0" layoutInCell="1" allowOverlap="1" relativeHeight="3">
            <wp:simplePos x="0" y="0"/>
            <wp:positionH relativeFrom="margin">
              <wp:posOffset>3562350</wp:posOffset>
            </wp:positionH>
            <wp:positionV relativeFrom="paragraph">
              <wp:posOffset>635</wp:posOffset>
            </wp:positionV>
            <wp:extent cx="2266950" cy="4053840"/>
            <wp:effectExtent l="0" t="0" r="0" b="0"/>
            <wp:wrapSquare wrapText="bothSides"/>
            <wp:docPr id="10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B6D7A8"/>
          <w:sz w:val="28"/>
          <w:szCs w:val="28"/>
        </w:rPr>
        <w:t>Searching Events and Hubs:</w:t>
      </w:r>
    </w:p>
    <w:p>
      <w:pPr>
        <w:pStyle w:val="Normal"/>
        <w:numPr>
          <w:ilvl w:val="0"/>
          <w:numId w:val="2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720" w:right="0" w:hanging="360"/>
        <w:contextualSpacing/>
        <w:rPr/>
      </w:pPr>
      <w:r>
        <w:rPr/>
        <w:t>Users can type in a interest by topic or “hashtag” and the results will populate below the bar</w:t>
      </w:r>
    </w:p>
    <w:p>
      <w:pPr>
        <w:pStyle w:val="Normal"/>
        <w:numPr>
          <w:ilvl w:val="0"/>
          <w:numId w:val="2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720" w:right="0" w:hanging="360"/>
        <w:contextualSpacing/>
        <w:rPr/>
      </w:pPr>
      <w:r>
        <w:rPr/>
        <w:t>Searching events and hubs happens simultaneously</w:t>
      </w:r>
    </w:p>
    <w:p>
      <w:pPr>
        <w:pStyle w:val="Normal"/>
        <w:numPr>
          <w:ilvl w:val="0"/>
          <w:numId w:val="2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720" w:right="0" w:hanging="360"/>
        <w:contextualSpacing/>
        <w:rPr>
          <w:u w:val="none"/>
        </w:rPr>
      </w:pPr>
      <w:r>
        <w:rPr/>
        <w:t>Users can search by interest, see and select what interests them most from their search</w:t>
      </w:r>
    </w:p>
    <w:p>
      <w:pPr>
        <w:pStyle w:val="Normal"/>
        <w:numPr>
          <w:ilvl w:val="0"/>
          <w:numId w:val="2"/>
        </w:numPr>
        <w:pBdr/>
        <w:shd w:val="clear" w:fill="auto"/>
        <w:tabs>
          <w:tab w:val="left" w:pos="4230" w:leader="none"/>
        </w:tabs>
        <w:spacing w:lineRule="auto" w:line="360" w:before="0" w:after="0"/>
        <w:ind w:left="720" w:right="0" w:hanging="360"/>
        <w:contextualSpacing/>
        <w:rPr>
          <w:u w:val="none"/>
        </w:rPr>
      </w:pPr>
      <w:r>
        <w:rPr/>
        <w:t>Additionally, if they can’t find what they are looking for, the option to create a bub is also located on this page</w:t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jc w:val="left"/>
        <w:rPr>
          <w:color w:val="B6D7A8"/>
          <w:sz w:val="60"/>
          <w:szCs w:val="60"/>
        </w:rPr>
      </w:pPr>
      <w:r>
        <w:rPr>
          <w:color w:val="B6D7A8"/>
          <w:sz w:val="60"/>
          <w:szCs w:val="60"/>
        </w:rPr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jc w:val="center"/>
        <w:rPr>
          <w:color w:val="B6D7A8"/>
          <w:sz w:val="60"/>
          <w:szCs w:val="60"/>
        </w:rPr>
      </w:pPr>
      <w:r>
        <w:rPr>
          <w:color w:val="B6D7A8"/>
          <w:sz w:val="60"/>
          <w:szCs w:val="60"/>
        </w:rPr>
        <w:drawing>
          <wp:anchor behindDoc="0" distT="114300" distB="114300" distL="114300" distR="114300" simplePos="0" locked="0" layoutInCell="1" allowOverlap="1" relativeHeight="2">
            <wp:simplePos x="0" y="0"/>
            <wp:positionH relativeFrom="margin">
              <wp:posOffset>2000250</wp:posOffset>
            </wp:positionH>
            <wp:positionV relativeFrom="paragraph">
              <wp:posOffset>533400</wp:posOffset>
            </wp:positionV>
            <wp:extent cx="1709420" cy="1709420"/>
            <wp:effectExtent l="0" t="0" r="0" b="0"/>
            <wp:wrapSquare wrapText="bothSides"/>
            <wp:docPr id="11" name="image1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7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B6D7A8"/>
          <w:sz w:val="60"/>
          <w:szCs w:val="60"/>
        </w:rPr>
        <w:t>We hope you enjoy using Hubbub!</w:t>
      </w:r>
    </w:p>
    <w:p>
      <w:pPr>
        <w:pStyle w:val="Normal"/>
        <w:pBdr/>
        <w:shd w:val="clear" w:fill="auto"/>
        <w:tabs>
          <w:tab w:val="left" w:pos="4230" w:leader="none"/>
        </w:tabs>
        <w:spacing w:lineRule="auto" w:line="360" w:before="0" w:after="0"/>
        <w:rPr/>
      </w:pPr>
      <w:r>
        <w:rPr/>
      </w:r>
    </w:p>
    <w:sectPr>
      <w:footerReference w:type="default" r:id="rId13"/>
      <w:footerReference w:type="first" r:id="rId14"/>
      <w:type w:val="nextPage"/>
      <w:pgSz w:w="12240" w:h="15840"/>
      <w:pgMar w:left="1440" w:right="1440" w:header="0" w:top="1440" w:footer="720" w:bottom="1440" w:gutter="0"/>
      <w:pgNumType w:start="0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Trebuchet MS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pBdr/>
      <w:shd w:val="clear" w:fill="auto"/>
      <w:spacing w:before="0" w:after="0"/>
      <w:jc w:val="center"/>
      <w:rPr/>
    </w:pPr>
    <w:r>
      <w:rPr/>
      <w:t>Copyright DingoHub</w:t>
    </w:r>
    <w:r>
      <w:rPr>
        <w:color w:val="222222"/>
        <w:sz w:val="24"/>
        <w:szCs w:val="24"/>
        <w:highlight w:val="white"/>
      </w:rPr>
      <w:t xml:space="preserve"> </w:t>
    </w:r>
    <w:r>
      <w:rPr>
        <w:b/>
        <w:color w:val="222222"/>
        <w:sz w:val="24"/>
        <w:szCs w:val="24"/>
        <w:highlight w:val="white"/>
      </w:rPr>
      <w:t>©</w:t>
    </w:r>
    <w:r>
      <w:rPr/>
      <w:t xml:space="preserve"> 2014-201</w:t>
    </w:r>
    <w:r>
      <w:rPr/>
      <w:t>7</w:t>
    </w:r>
  </w:p>
  <w:p>
    <w:pPr>
      <w:pStyle w:val="Normal"/>
      <w:pBdr/>
      <w:shd w:val="clear" w:fill="auto"/>
      <w:spacing w:before="0" w:after="0"/>
      <w:jc w:val="right"/>
      <w:rPr/>
    </w:pPr>
    <w:r>
      <w:rPr/>
      <w:fldChar w:fldCharType="begin"/>
    </w:r>
    <w:r>
      <w:instrText> PAGE </w:instrText>
    </w:r>
    <w:r>
      <w:fldChar w:fldCharType="separate"/>
    </w:r>
    <w:r>
      <w:t>5</w:t>
    </w:r>
    <w:r>
      <w:fldChar w:fldCharType="end"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pBdr/>
      <w:shd w:val="clear" w:fill="auto"/>
      <w:spacing w:before="0" w:after="0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4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color w:val="000000"/>
        <w:sz w:val="22"/>
        <w:szCs w:val="22"/>
        <w:lang w:val="en" w:eastAsia="zh-CN" w:bidi="hi-IN"/>
      </w:rPr>
    </w:rPrDefault>
    <w:pPrDefault>
      <w:pPr/>
    </w:pPrDefault>
  </w:docDefaults>
  <w:style w:type="paragraph" w:styleId="Normal">
    <w:name w:val="Normal"/>
    <w:qFormat/>
    <w:pPr>
      <w:keepNext w:val="false"/>
      <w:keepLines w:val="false"/>
      <w:widowControl/>
      <w:pBdr/>
      <w:shd w:val="clear" w:fill="auto"/>
      <w:spacing w:lineRule="auto" w:line="276" w:before="0" w:after="0"/>
      <w:ind w:left="0" w:right="0" w:hanging="0"/>
      <w:jc w:val="left"/>
    </w:pPr>
    <w:rPr>
      <w:rFonts w:ascii="Arial" w:hAnsi="Arial" w:eastAsia="Arial" w:cs="Arial"/>
      <w:b w:val="false"/>
      <w:i w:val="false"/>
      <w:caps w:val="false"/>
      <w:smallCaps w:val="false"/>
      <w:strike w:val="false"/>
      <w:dstrike w:val="false"/>
      <w:color w:val="000000"/>
      <w:kern w:val="0"/>
      <w:position w:val="0"/>
      <w:sz w:val="22"/>
      <w:sz w:val="22"/>
      <w:szCs w:val="22"/>
      <w:u w:val="none"/>
      <w:vertAlign w:val="baseline"/>
      <w:lang w:val="en" w:eastAsia="zh-CN" w:bidi="hi-IN"/>
    </w:rPr>
  </w:style>
  <w:style w:type="paragraph" w:styleId="Heading1">
    <w:name w:val="Heading 1"/>
    <w:basedOn w:val="Normal1"/>
    <w:next w:val="Normal"/>
    <w:qFormat/>
    <w:pPr>
      <w:keepNext w:val="true"/>
      <w:keepLines/>
      <w:spacing w:lineRule="auto" w:line="240" w:before="200" w:after="0"/>
    </w:pPr>
    <w:rPr>
      <w:rFonts w:ascii="Trebuchet MS" w:hAnsi="Trebuchet MS" w:eastAsia="Trebuchet MS" w:cs="Trebuchet MS"/>
      <w:sz w:val="32"/>
      <w:szCs w:val="32"/>
    </w:rPr>
  </w:style>
  <w:style w:type="paragraph" w:styleId="Heading2">
    <w:name w:val="Heading 2"/>
    <w:basedOn w:val="Normal1"/>
    <w:next w:val="Normal"/>
    <w:qFormat/>
    <w:pPr>
      <w:keepNext w:val="true"/>
      <w:keepLines/>
      <w:spacing w:lineRule="auto" w:line="240" w:before="200" w:after="0"/>
    </w:pPr>
    <w:rPr>
      <w:rFonts w:ascii="Trebuchet MS" w:hAnsi="Trebuchet MS" w:eastAsia="Trebuchet MS" w:cs="Trebuchet MS"/>
      <w:b/>
      <w:sz w:val="26"/>
      <w:szCs w:val="26"/>
    </w:rPr>
  </w:style>
  <w:style w:type="paragraph" w:styleId="Heading3">
    <w:name w:val="Heading 3"/>
    <w:basedOn w:val="Normal1"/>
    <w:next w:val="Normal"/>
    <w:qFormat/>
    <w:pPr>
      <w:keepNext w:val="true"/>
      <w:keepLines/>
      <w:spacing w:lineRule="auto" w:line="240" w:before="160" w:after="0"/>
    </w:pPr>
    <w:rPr>
      <w:rFonts w:ascii="Trebuchet MS" w:hAnsi="Trebuchet MS" w:eastAsia="Trebuchet MS" w:cs="Trebuchet MS"/>
      <w:b/>
      <w:color w:val="666666"/>
      <w:sz w:val="24"/>
      <w:szCs w:val="24"/>
    </w:rPr>
  </w:style>
  <w:style w:type="paragraph" w:styleId="Heading4">
    <w:name w:val="Heading 4"/>
    <w:basedOn w:val="Normal1"/>
    <w:next w:val="Normal"/>
    <w:qFormat/>
    <w:pPr>
      <w:keepNext w:val="true"/>
      <w:keepLines/>
      <w:spacing w:lineRule="auto" w:line="240" w:before="160" w:after="0"/>
    </w:pPr>
    <w:rPr>
      <w:rFonts w:ascii="Trebuchet MS" w:hAnsi="Trebuchet MS" w:eastAsia="Trebuchet MS" w:cs="Trebuchet MS"/>
      <w:color w:val="666666"/>
      <w:sz w:val="22"/>
      <w:szCs w:val="22"/>
      <w:u w:val="single"/>
    </w:rPr>
  </w:style>
  <w:style w:type="paragraph" w:styleId="Heading5">
    <w:name w:val="Heading 5"/>
    <w:basedOn w:val="Normal1"/>
    <w:next w:val="Normal"/>
    <w:qFormat/>
    <w:pPr>
      <w:keepNext w:val="true"/>
      <w:keepLines/>
      <w:spacing w:lineRule="auto" w:line="240" w:before="160" w:after="0"/>
    </w:pPr>
    <w:rPr>
      <w:rFonts w:ascii="Trebuchet MS" w:hAnsi="Trebuchet MS" w:eastAsia="Trebuchet MS" w:cs="Trebuchet MS"/>
      <w:color w:val="666666"/>
      <w:sz w:val="22"/>
      <w:szCs w:val="22"/>
    </w:rPr>
  </w:style>
  <w:style w:type="paragraph" w:styleId="Heading6">
    <w:name w:val="Heading 6"/>
    <w:basedOn w:val="Normal1"/>
    <w:next w:val="Normal"/>
    <w:qFormat/>
    <w:pPr>
      <w:keepNext w:val="true"/>
      <w:keepLines/>
      <w:spacing w:lineRule="auto" w:line="240" w:before="160" w:after="0"/>
    </w:pPr>
    <w:rPr>
      <w:rFonts w:ascii="Trebuchet MS" w:hAnsi="Trebuchet MS" w:eastAsia="Trebuchet MS" w:cs="Trebuchet MS"/>
      <w:i/>
      <w:color w:val="666666"/>
      <w:sz w:val="22"/>
      <w:szCs w:val="22"/>
    </w:rPr>
  </w:style>
  <w:style w:type="character" w:styleId="ListLabel1">
    <w:name w:val="ListLabel 1"/>
    <w:qFormat/>
    <w:rPr>
      <w:u w:val="none"/>
    </w:rPr>
  </w:style>
  <w:style w:type="character" w:styleId="ListLabel2">
    <w:name w:val="ListLabel 2"/>
    <w:qFormat/>
    <w:rPr>
      <w:u w:val="none"/>
    </w:rPr>
  </w:style>
  <w:style w:type="character" w:styleId="ListLabel3">
    <w:name w:val="ListLabel 3"/>
    <w:qFormat/>
    <w:rPr>
      <w:u w:val="none"/>
    </w:rPr>
  </w:style>
  <w:style w:type="character" w:styleId="ListLabel4">
    <w:name w:val="ListLabel 4"/>
    <w:qFormat/>
    <w:rPr>
      <w:u w:val="none"/>
    </w:rPr>
  </w:style>
  <w:style w:type="character" w:styleId="ListLabel5">
    <w:name w:val="ListLabel 5"/>
    <w:qFormat/>
    <w:rPr>
      <w:u w:val="none"/>
    </w:rPr>
  </w:style>
  <w:style w:type="character" w:styleId="ListLabel6">
    <w:name w:val="ListLabel 6"/>
    <w:qFormat/>
    <w:rPr>
      <w:u w:val="none"/>
    </w:rPr>
  </w:style>
  <w:style w:type="character" w:styleId="ListLabel7">
    <w:name w:val="ListLabel 7"/>
    <w:qFormat/>
    <w:rPr>
      <w:u w:val="none"/>
    </w:rPr>
  </w:style>
  <w:style w:type="character" w:styleId="ListLabel8">
    <w:name w:val="ListLabel 8"/>
    <w:qFormat/>
    <w:rPr>
      <w:u w:val="none"/>
    </w:rPr>
  </w:style>
  <w:style w:type="character" w:styleId="ListLabel9">
    <w:name w:val="ListLabel 9"/>
    <w:qFormat/>
    <w:rPr>
      <w:u w:val="none"/>
    </w:rPr>
  </w:style>
  <w:style w:type="character" w:styleId="ListLabel10">
    <w:name w:val="ListLabel 10"/>
    <w:qFormat/>
    <w:rPr>
      <w:u w:val="none"/>
    </w:rPr>
  </w:style>
  <w:style w:type="character" w:styleId="ListLabel11">
    <w:name w:val="ListLabel 11"/>
    <w:qFormat/>
    <w:rPr>
      <w:u w:val="none"/>
    </w:rPr>
  </w:style>
  <w:style w:type="character" w:styleId="ListLabel12">
    <w:name w:val="ListLabel 12"/>
    <w:qFormat/>
    <w:rPr>
      <w:u w:val="none"/>
    </w:rPr>
  </w:style>
  <w:style w:type="character" w:styleId="ListLabel13">
    <w:name w:val="ListLabel 13"/>
    <w:qFormat/>
    <w:rPr>
      <w:u w:val="none"/>
    </w:rPr>
  </w:style>
  <w:style w:type="character" w:styleId="ListLabel14">
    <w:name w:val="ListLabel 14"/>
    <w:qFormat/>
    <w:rPr>
      <w:u w:val="none"/>
    </w:rPr>
  </w:style>
  <w:style w:type="character" w:styleId="ListLabel15">
    <w:name w:val="ListLabel 15"/>
    <w:qFormat/>
    <w:rPr>
      <w:u w:val="none"/>
    </w:rPr>
  </w:style>
  <w:style w:type="character" w:styleId="ListLabel16">
    <w:name w:val="ListLabel 16"/>
    <w:qFormat/>
    <w:rPr>
      <w:u w:val="none"/>
    </w:rPr>
  </w:style>
  <w:style w:type="character" w:styleId="ListLabel17">
    <w:name w:val="ListLabel 17"/>
    <w:qFormat/>
    <w:rPr>
      <w:u w:val="none"/>
    </w:rPr>
  </w:style>
  <w:style w:type="character" w:styleId="ListLabel18">
    <w:name w:val="ListLabel 18"/>
    <w:qFormat/>
    <w:rPr>
      <w:u w:val="none"/>
    </w:rPr>
  </w:style>
  <w:style w:type="character" w:styleId="ListLabel19">
    <w:name w:val="ListLabel 19"/>
    <w:qFormat/>
    <w:rPr>
      <w:u w:val="none"/>
    </w:rPr>
  </w:style>
  <w:style w:type="character" w:styleId="ListLabel20">
    <w:name w:val="ListLabel 20"/>
    <w:qFormat/>
    <w:rPr>
      <w:u w:val="none"/>
    </w:rPr>
  </w:style>
  <w:style w:type="character" w:styleId="ListLabel21">
    <w:name w:val="ListLabel 21"/>
    <w:qFormat/>
    <w:rPr>
      <w:u w:val="none"/>
    </w:rPr>
  </w:style>
  <w:style w:type="character" w:styleId="ListLabel22">
    <w:name w:val="ListLabel 22"/>
    <w:qFormat/>
    <w:rPr>
      <w:u w:val="none"/>
    </w:rPr>
  </w:style>
  <w:style w:type="character" w:styleId="ListLabel23">
    <w:name w:val="ListLabel 23"/>
    <w:qFormat/>
    <w:rPr>
      <w:u w:val="none"/>
    </w:rPr>
  </w:style>
  <w:style w:type="character" w:styleId="ListLabel24">
    <w:name w:val="ListLabel 24"/>
    <w:qFormat/>
    <w:rPr>
      <w:u w:val="none"/>
    </w:rPr>
  </w:style>
  <w:style w:type="character" w:styleId="ListLabel25">
    <w:name w:val="ListLabel 25"/>
    <w:qFormat/>
    <w:rPr>
      <w:u w:val="none"/>
    </w:rPr>
  </w:style>
  <w:style w:type="character" w:styleId="ListLabel26">
    <w:name w:val="ListLabel 26"/>
    <w:qFormat/>
    <w:rPr>
      <w:u w:val="none"/>
    </w:rPr>
  </w:style>
  <w:style w:type="character" w:styleId="ListLabel27">
    <w:name w:val="ListLabel 27"/>
    <w:qFormat/>
    <w:rPr>
      <w:u w:val="non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DejaVu Sans" w:cs="DejaVu 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/>
  </w:style>
  <w:style w:type="paragraph" w:styleId="Normal1" w:default="1">
    <w:name w:val="LO-normal"/>
    <w:qFormat/>
    <w:pPr>
      <w:widowControl/>
      <w:bidi w:val="0"/>
      <w:jc w:val="left"/>
    </w:pPr>
    <w:rPr>
      <w:rFonts w:ascii="Arial" w:hAnsi="Arial" w:eastAsia="Arial" w:cs="Arial"/>
      <w:b w:val="false"/>
      <w:i w:val="false"/>
      <w:caps w:val="false"/>
      <w:smallCaps w:val="false"/>
      <w:strike w:val="false"/>
      <w:dstrike w:val="false"/>
      <w:color w:val="000000"/>
      <w:kern w:val="0"/>
      <w:position w:val="0"/>
      <w:sz w:val="22"/>
      <w:sz w:val="22"/>
      <w:szCs w:val="22"/>
      <w:u w:val="none"/>
      <w:vertAlign w:val="baseline"/>
      <w:lang w:val="en" w:eastAsia="zh-CN" w:bidi="hi-IN"/>
    </w:rPr>
  </w:style>
  <w:style w:type="paragraph" w:styleId="Title">
    <w:name w:val="Title"/>
    <w:basedOn w:val="Normal1"/>
    <w:next w:val="Normal"/>
    <w:qFormat/>
    <w:pPr>
      <w:keepNext w:val="true"/>
      <w:keepLines/>
      <w:spacing w:lineRule="auto" w:line="240" w:before="0" w:after="0"/>
    </w:pPr>
    <w:rPr>
      <w:rFonts w:ascii="Trebuchet MS" w:hAnsi="Trebuchet MS" w:eastAsia="Trebuchet MS" w:cs="Trebuchet MS"/>
      <w:sz w:val="42"/>
      <w:szCs w:val="42"/>
    </w:rPr>
  </w:style>
  <w:style w:type="paragraph" w:styleId="Subtitle">
    <w:name w:val="Subtitle"/>
    <w:basedOn w:val="Normal1"/>
    <w:next w:val="Normal"/>
    <w:qFormat/>
    <w:pPr>
      <w:keepNext w:val="true"/>
      <w:keepLines/>
      <w:spacing w:lineRule="auto" w:line="240" w:before="0" w:after="200"/>
    </w:pPr>
    <w:rPr>
      <w:rFonts w:ascii="Trebuchet MS" w:hAnsi="Trebuchet MS" w:eastAsia="Trebuchet MS" w:cs="Trebuchet MS"/>
      <w:i/>
      <w:color w:val="666666"/>
      <w:sz w:val="26"/>
      <w:szCs w:val="26"/>
    </w:rPr>
  </w:style>
  <w:style w:type="paragraph" w:styleId="Footer">
    <w:name w:val="Footer"/>
    <w:basedOn w:val="Normal"/>
    <w:pPr/>
    <w:rPr/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footer" Target="footer1.xml"/><Relationship Id="rId14" Type="http://schemas.openxmlformats.org/officeDocument/2006/relationships/footer" Target="footer2.xml"/><Relationship Id="rId15" Type="http://schemas.openxmlformats.org/officeDocument/2006/relationships/numbering" Target="numbering.xml"/><Relationship Id="rId16" Type="http://schemas.openxmlformats.org/officeDocument/2006/relationships/fontTable" Target="fontTable.xml"/><Relationship Id="rId17" Type="http://schemas.openxmlformats.org/officeDocument/2006/relationships/settings" Target="settings.xml"/><Relationship Id="rId1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LibreOffice/5.4.4.2$Linux_X86_64 LibreOffice_project/40m0$Build-2</Application>
  <Pages>6</Pages>
  <Words>657</Words>
  <Characters>2991</Characters>
  <CharactersWithSpaces>3549</CharactersWithSpaces>
  <Paragraphs>58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2018-01-30T12:30:58Z</dcterms:modified>
  <cp:revision>1</cp:revision>
  <dc:subject/>
  <dc:title/>
</cp:coreProperties>
</file>